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86984" w14:textId="77777777" w:rsidR="006354EC" w:rsidRPr="002144E3" w:rsidRDefault="006354EC" w:rsidP="006354EC">
      <w:pPr>
        <w:rPr>
          <w:b/>
          <w:sz w:val="32"/>
          <w:szCs w:val="32"/>
        </w:rPr>
      </w:pPr>
      <w:r w:rsidRPr="002144E3">
        <w:rPr>
          <w:b/>
          <w:sz w:val="32"/>
          <w:szCs w:val="32"/>
        </w:rPr>
        <w:t>HOLSTRE KOOLI DIREKTORILE</w:t>
      </w:r>
    </w:p>
    <w:p w14:paraId="7CE4D853" w14:textId="77777777" w:rsidR="006354EC" w:rsidRPr="009D0960" w:rsidRDefault="006354EC" w:rsidP="006354EC">
      <w:pPr>
        <w:rPr>
          <w:sz w:val="28"/>
          <w:szCs w:val="28"/>
        </w:rPr>
      </w:pPr>
      <w:r w:rsidRPr="009D0960">
        <w:rPr>
          <w:sz w:val="28"/>
          <w:szCs w:val="28"/>
        </w:rPr>
        <w:t>AVALDUS</w:t>
      </w:r>
    </w:p>
    <w:p w14:paraId="724BD89E" w14:textId="77777777" w:rsidR="006354EC" w:rsidRDefault="006354EC" w:rsidP="006354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Palun minu laps …………………………………………………………………………………..</w:t>
      </w:r>
    </w:p>
    <w:p w14:paraId="62C217F6" w14:textId="77777777" w:rsidR="006354EC" w:rsidRDefault="006354EC" w:rsidP="006354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ees-ja perekonnanimi</w:t>
      </w:r>
    </w:p>
    <w:p w14:paraId="4B1E2E3B" w14:textId="77777777" w:rsidR="006354EC" w:rsidRDefault="006354EC" w:rsidP="006354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võtta alates ………………………………………………… pikapäevarühma ja/või oodet sööma.</w:t>
      </w:r>
    </w:p>
    <w:p w14:paraId="5FE05C8E" w14:textId="77777777" w:rsidR="006354EC" w:rsidRDefault="006354EC" w:rsidP="006354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Täida tabel!</w:t>
      </w:r>
      <w:r w:rsidRPr="006354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(rist ruutu)</w:t>
      </w:r>
    </w:p>
    <w:p w14:paraId="3D4BAC98" w14:textId="77777777" w:rsidR="006354EC" w:rsidRDefault="006354EC" w:rsidP="006354EC">
      <w:pPr>
        <w:rPr>
          <w:rFonts w:ascii="Times New Roman" w:hAnsi="Times New Roman" w:cs="Times New Roman"/>
        </w:rPr>
      </w:pPr>
      <w:r w:rsidRPr="006354EC">
        <w:rPr>
          <w:rFonts w:ascii="Times New Roman" w:hAnsi="Times New Roman" w:cs="Times New Roman"/>
        </w:rPr>
        <w:t xml:space="preserve">Minu laps viibib pikapäevarühmas </w:t>
      </w:r>
      <w:r>
        <w:rPr>
          <w:rFonts w:ascii="Times New Roman" w:hAnsi="Times New Roman" w:cs="Times New Roman"/>
        </w:rPr>
        <w:t xml:space="preserve">ja sööb oodet </w:t>
      </w:r>
      <w:r w:rsidRPr="006354EC">
        <w:rPr>
          <w:rFonts w:ascii="Times New Roman" w:hAnsi="Times New Roman" w:cs="Times New Roman"/>
        </w:rPr>
        <w:t>alljärgnevalt:</w:t>
      </w:r>
    </w:p>
    <w:p w14:paraId="1B292A79" w14:textId="77777777" w:rsidR="006354EC" w:rsidRDefault="006354EC" w:rsidP="006354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Aeg                        Sööb einet</w:t>
      </w:r>
    </w:p>
    <w:p w14:paraId="154F22FA" w14:textId="77777777" w:rsidR="006354EC" w:rsidRPr="006354EC" w:rsidRDefault="006354EC" w:rsidP="006354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12.00-16.00               Jah                 Ei  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1031"/>
        <w:gridCol w:w="992"/>
      </w:tblGrid>
      <w:tr w:rsidR="006354EC" w14:paraId="56C62A19" w14:textId="77777777" w:rsidTr="00244430">
        <w:tc>
          <w:tcPr>
            <w:tcW w:w="2303" w:type="dxa"/>
          </w:tcPr>
          <w:p w14:paraId="17FD7B15" w14:textId="77777777" w:rsidR="006354EC" w:rsidRDefault="006354EC" w:rsidP="00244430">
            <w:r>
              <w:t>Esmaspäev</w:t>
            </w:r>
          </w:p>
        </w:tc>
        <w:tc>
          <w:tcPr>
            <w:tcW w:w="2303" w:type="dxa"/>
          </w:tcPr>
          <w:p w14:paraId="7267992F" w14:textId="77777777" w:rsidR="006354EC" w:rsidRDefault="006354EC" w:rsidP="00244430"/>
        </w:tc>
        <w:tc>
          <w:tcPr>
            <w:tcW w:w="1031" w:type="dxa"/>
          </w:tcPr>
          <w:p w14:paraId="0B6CA7FF" w14:textId="77777777" w:rsidR="006354EC" w:rsidRDefault="006354EC" w:rsidP="00244430"/>
        </w:tc>
        <w:tc>
          <w:tcPr>
            <w:tcW w:w="992" w:type="dxa"/>
          </w:tcPr>
          <w:p w14:paraId="6275A84B" w14:textId="77777777" w:rsidR="006354EC" w:rsidRDefault="006354EC" w:rsidP="00244430"/>
        </w:tc>
      </w:tr>
      <w:tr w:rsidR="006354EC" w14:paraId="7B474F9E" w14:textId="77777777" w:rsidTr="00244430">
        <w:tc>
          <w:tcPr>
            <w:tcW w:w="2303" w:type="dxa"/>
          </w:tcPr>
          <w:p w14:paraId="0B49EDA8" w14:textId="77777777" w:rsidR="006354EC" w:rsidRDefault="006354EC" w:rsidP="00244430">
            <w:r>
              <w:t>Teisipäev</w:t>
            </w:r>
          </w:p>
        </w:tc>
        <w:tc>
          <w:tcPr>
            <w:tcW w:w="2303" w:type="dxa"/>
          </w:tcPr>
          <w:p w14:paraId="2E2F0113" w14:textId="77777777" w:rsidR="006354EC" w:rsidRDefault="006354EC" w:rsidP="00244430"/>
        </w:tc>
        <w:tc>
          <w:tcPr>
            <w:tcW w:w="1031" w:type="dxa"/>
          </w:tcPr>
          <w:p w14:paraId="5C4914D6" w14:textId="77777777" w:rsidR="006354EC" w:rsidRDefault="006354EC" w:rsidP="00244430"/>
        </w:tc>
        <w:tc>
          <w:tcPr>
            <w:tcW w:w="992" w:type="dxa"/>
          </w:tcPr>
          <w:p w14:paraId="7AB134E6" w14:textId="77777777" w:rsidR="006354EC" w:rsidRDefault="006354EC" w:rsidP="00244430"/>
        </w:tc>
      </w:tr>
      <w:tr w:rsidR="006354EC" w14:paraId="2D279A3A" w14:textId="77777777" w:rsidTr="00244430">
        <w:tc>
          <w:tcPr>
            <w:tcW w:w="2303" w:type="dxa"/>
          </w:tcPr>
          <w:p w14:paraId="79C6482C" w14:textId="77777777" w:rsidR="006354EC" w:rsidRDefault="006354EC" w:rsidP="00244430">
            <w:r>
              <w:t>Kolmapäev</w:t>
            </w:r>
          </w:p>
        </w:tc>
        <w:tc>
          <w:tcPr>
            <w:tcW w:w="2303" w:type="dxa"/>
          </w:tcPr>
          <w:p w14:paraId="46CBAFDA" w14:textId="77777777" w:rsidR="006354EC" w:rsidRDefault="006354EC" w:rsidP="00244430"/>
        </w:tc>
        <w:tc>
          <w:tcPr>
            <w:tcW w:w="1031" w:type="dxa"/>
          </w:tcPr>
          <w:p w14:paraId="0F261F61" w14:textId="77777777" w:rsidR="006354EC" w:rsidRDefault="006354EC" w:rsidP="00244430"/>
        </w:tc>
        <w:tc>
          <w:tcPr>
            <w:tcW w:w="992" w:type="dxa"/>
          </w:tcPr>
          <w:p w14:paraId="448E9644" w14:textId="77777777" w:rsidR="006354EC" w:rsidRDefault="006354EC" w:rsidP="00244430"/>
        </w:tc>
      </w:tr>
      <w:tr w:rsidR="006354EC" w14:paraId="0AFB1F9D" w14:textId="77777777" w:rsidTr="00244430">
        <w:tc>
          <w:tcPr>
            <w:tcW w:w="2303" w:type="dxa"/>
          </w:tcPr>
          <w:p w14:paraId="63546FA5" w14:textId="77777777" w:rsidR="006354EC" w:rsidRDefault="006354EC" w:rsidP="00244430">
            <w:r>
              <w:t>Neljapäev</w:t>
            </w:r>
          </w:p>
        </w:tc>
        <w:tc>
          <w:tcPr>
            <w:tcW w:w="2303" w:type="dxa"/>
          </w:tcPr>
          <w:p w14:paraId="394BFF35" w14:textId="77777777" w:rsidR="006354EC" w:rsidRDefault="006354EC" w:rsidP="00244430"/>
        </w:tc>
        <w:tc>
          <w:tcPr>
            <w:tcW w:w="1031" w:type="dxa"/>
          </w:tcPr>
          <w:p w14:paraId="338A6E2B" w14:textId="77777777" w:rsidR="006354EC" w:rsidRDefault="006354EC" w:rsidP="00244430"/>
        </w:tc>
        <w:tc>
          <w:tcPr>
            <w:tcW w:w="992" w:type="dxa"/>
          </w:tcPr>
          <w:p w14:paraId="60B14042" w14:textId="77777777" w:rsidR="006354EC" w:rsidRDefault="006354EC" w:rsidP="00244430"/>
        </w:tc>
      </w:tr>
      <w:tr w:rsidR="006354EC" w14:paraId="7B572A3D" w14:textId="77777777" w:rsidTr="00244430">
        <w:tc>
          <w:tcPr>
            <w:tcW w:w="2303" w:type="dxa"/>
          </w:tcPr>
          <w:p w14:paraId="5EF87245" w14:textId="77777777" w:rsidR="006354EC" w:rsidRDefault="006354EC" w:rsidP="00244430">
            <w:r>
              <w:t>Reede</w:t>
            </w:r>
          </w:p>
        </w:tc>
        <w:tc>
          <w:tcPr>
            <w:tcW w:w="2303" w:type="dxa"/>
          </w:tcPr>
          <w:p w14:paraId="7C44AFA8" w14:textId="77777777" w:rsidR="006354EC" w:rsidRDefault="006354EC" w:rsidP="00244430"/>
        </w:tc>
        <w:tc>
          <w:tcPr>
            <w:tcW w:w="1031" w:type="dxa"/>
          </w:tcPr>
          <w:p w14:paraId="7213C421" w14:textId="77777777" w:rsidR="006354EC" w:rsidRDefault="006354EC" w:rsidP="00244430"/>
        </w:tc>
        <w:tc>
          <w:tcPr>
            <w:tcW w:w="992" w:type="dxa"/>
          </w:tcPr>
          <w:p w14:paraId="7B5808D1" w14:textId="77777777" w:rsidR="006354EC" w:rsidRDefault="006354EC" w:rsidP="00244430"/>
        </w:tc>
      </w:tr>
    </w:tbl>
    <w:p w14:paraId="59FC7127" w14:textId="2D1C225E" w:rsidR="006354EC" w:rsidRDefault="006354EC" w:rsidP="006354EC">
      <w:r>
        <w:t>Pikapäeva toitlustamine on tasuline</w:t>
      </w:r>
      <w:r w:rsidR="003231DD" w:rsidRPr="003231DD">
        <w:t xml:space="preserve"> 0.25€/päev (Viljandi valla lastele), teistele 0.5€/päev</w:t>
      </w:r>
      <w:r w:rsidR="003231DD">
        <w:t>.</w:t>
      </w:r>
    </w:p>
    <w:p w14:paraId="448DBCE9" w14:textId="77777777" w:rsidR="006354EC" w:rsidRPr="003C574B" w:rsidRDefault="006354EC" w:rsidP="006354EC">
      <w:pPr>
        <w:rPr>
          <w:b/>
        </w:rPr>
      </w:pPr>
      <w:r w:rsidRPr="003C574B">
        <w:rPr>
          <w:b/>
        </w:rPr>
        <w:t>Olen teadlik ja kohustun maksma õigeaegselt lapse toitlustamise eest vastavalt Viljandi Vallavalitsuselt saabunud arvele.</w:t>
      </w:r>
    </w:p>
    <w:p w14:paraId="0C950506" w14:textId="77777777" w:rsidR="006354EC" w:rsidRDefault="006354EC" w:rsidP="006354EC">
      <w:r>
        <w:t>Arve saata elektrooniliselt aadressile ……………………………………………………………………….</w:t>
      </w:r>
    </w:p>
    <w:p w14:paraId="4BEE6A81" w14:textId="77777777" w:rsidR="006354EC" w:rsidRDefault="006354EC" w:rsidP="006354EC"/>
    <w:p w14:paraId="1478C0F7" w14:textId="77777777" w:rsidR="006354EC" w:rsidRDefault="006354EC" w:rsidP="006354EC">
      <w:r>
        <w:t>Lapsevanema nimi</w:t>
      </w:r>
      <w:r>
        <w:tab/>
      </w:r>
    </w:p>
    <w:p w14:paraId="778F7EFF" w14:textId="77777777" w:rsidR="006354EC" w:rsidRDefault="006354EC" w:rsidP="006354EC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5707F07A" w14:textId="77777777" w:rsidR="006354EC" w:rsidRDefault="006354EC" w:rsidP="006354EC"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allkiri  ja kuupäev</w:t>
      </w:r>
    </w:p>
    <w:p w14:paraId="66A14B44" w14:textId="77777777" w:rsidR="006354EC" w:rsidRDefault="006354EC" w:rsidP="006354EC">
      <w:r w:rsidRPr="003C574B">
        <w:t xml:space="preserve">Lapsevanema INFO! </w:t>
      </w:r>
    </w:p>
    <w:p w14:paraId="54D14C77" w14:textId="77777777" w:rsidR="006354EC" w:rsidRDefault="006354EC" w:rsidP="006354EC">
      <w:r w:rsidRPr="003C574B">
        <w:t>Kui soovite lapse pikapäevarühmast ära võtta, siis kirjutage direktori nimele vabas vormis avaldus. Kui laps soovib mingil põhjusel mõnikord varem ära minna või puudub</w:t>
      </w:r>
      <w:r>
        <w:t>,</w:t>
      </w:r>
      <w:r w:rsidRPr="003C574B">
        <w:t xml:space="preserve"> siis on kohustuslik lapsevanema kirjalik teade õpilaspäevikus või eraldi lehel. </w:t>
      </w:r>
    </w:p>
    <w:p w14:paraId="7C6F461F" w14:textId="77777777" w:rsidR="006354EC" w:rsidRDefault="006354EC" w:rsidP="006354EC">
      <w:r w:rsidRPr="003C574B">
        <w:t xml:space="preserve">Ringitegevus algab kell 12.00 ja lõppeb hiljemalt kell 15.30 Pikapäevarühma eine: </w:t>
      </w:r>
      <w:r w:rsidR="00367B56">
        <w:t>13.35 .</w:t>
      </w:r>
      <w:r>
        <w:t xml:space="preserve"> Hind 0,</w:t>
      </w:r>
      <w:r w:rsidRPr="003C574B">
        <w:t>4</w:t>
      </w:r>
      <w:r>
        <w:t>5</w:t>
      </w:r>
      <w:r w:rsidRPr="003C574B">
        <w:t xml:space="preserve"> eurot</w:t>
      </w:r>
      <w:r>
        <w:t>.</w:t>
      </w:r>
      <w:r w:rsidRPr="003C574B">
        <w:t xml:space="preserve"> Kui soovite vabastust pikapäevarühma eine maksmisest esitage valda avaldus.</w:t>
      </w:r>
    </w:p>
    <w:p w14:paraId="53E20BBF" w14:textId="77777777" w:rsidR="00543B2D" w:rsidRDefault="00543B2D"/>
    <w:sectPr w:rsidR="00543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4EC"/>
    <w:rsid w:val="003231DD"/>
    <w:rsid w:val="00367B56"/>
    <w:rsid w:val="00543B2D"/>
    <w:rsid w:val="0063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1592"/>
  <w15:chartTrackingRefBased/>
  <w15:docId w15:val="{DC7D6EFD-40D0-4495-9358-9F04BF97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4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5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207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Reelika Pevgonen</cp:lastModifiedBy>
  <cp:revision>3</cp:revision>
  <cp:lastPrinted>2018-01-15T13:20:00Z</cp:lastPrinted>
  <dcterms:created xsi:type="dcterms:W3CDTF">2018-01-15T13:05:00Z</dcterms:created>
  <dcterms:modified xsi:type="dcterms:W3CDTF">2023-09-17T09:08:00Z</dcterms:modified>
</cp:coreProperties>
</file>